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662" w:rsidRDefault="00675662" w:rsidP="00675662">
      <w:pPr>
        <w:jc w:val="center"/>
        <w:rPr>
          <w:b/>
          <w:u w:val="single"/>
        </w:rPr>
      </w:pPr>
      <w:r>
        <w:rPr>
          <w:b/>
          <w:u w:val="single"/>
        </w:rPr>
        <w:t>Minutes of the Cando City Council</w:t>
      </w:r>
    </w:p>
    <w:p w:rsidR="00B2306D" w:rsidRPr="00B2306D" w:rsidRDefault="00B2306D" w:rsidP="00B2306D">
      <w:pPr>
        <w:ind w:left="2880"/>
        <w:rPr>
          <w:sz w:val="16"/>
          <w:szCs w:val="16"/>
        </w:rPr>
      </w:pPr>
      <w:r>
        <w:rPr>
          <w:sz w:val="16"/>
          <w:szCs w:val="16"/>
        </w:rPr>
        <w:t xml:space="preserve">        The following is</w:t>
      </w:r>
      <w:r w:rsidRPr="00B2306D">
        <w:rPr>
          <w:sz w:val="16"/>
          <w:szCs w:val="16"/>
        </w:rPr>
        <w:t xml:space="preserve"> subject to the City Council’s review and revision</w:t>
      </w:r>
    </w:p>
    <w:p w:rsidR="00675662" w:rsidRDefault="00675662" w:rsidP="00675662">
      <w:pPr>
        <w:jc w:val="center"/>
        <w:rPr>
          <w:sz w:val="16"/>
          <w:szCs w:val="16"/>
        </w:rPr>
      </w:pPr>
    </w:p>
    <w:p w:rsidR="00E0054E" w:rsidRPr="00E0054E" w:rsidRDefault="00E0054E" w:rsidP="00675662">
      <w:pPr>
        <w:jc w:val="center"/>
        <w:rPr>
          <w:sz w:val="16"/>
          <w:szCs w:val="16"/>
        </w:rPr>
      </w:pPr>
    </w:p>
    <w:p w:rsidR="00675662" w:rsidRDefault="00675662" w:rsidP="00675662">
      <w:pPr>
        <w:rPr>
          <w:sz w:val="20"/>
          <w:szCs w:val="20"/>
        </w:rPr>
      </w:pPr>
      <w:r>
        <w:rPr>
          <w:sz w:val="20"/>
          <w:szCs w:val="20"/>
        </w:rPr>
        <w:t>The Cando City Council met Monday</w:t>
      </w:r>
      <w:r w:rsidR="00B82A78">
        <w:rPr>
          <w:sz w:val="20"/>
          <w:szCs w:val="20"/>
        </w:rPr>
        <w:t xml:space="preserve"> December 17</w:t>
      </w:r>
      <w:r>
        <w:rPr>
          <w:sz w:val="20"/>
          <w:szCs w:val="20"/>
        </w:rPr>
        <w:t>, 2018 with Mayor Bjornst</w:t>
      </w:r>
      <w:r w:rsidR="008801A7">
        <w:rPr>
          <w:sz w:val="20"/>
          <w:szCs w:val="20"/>
        </w:rPr>
        <w:t>ad presiding. Councilors Gibbens</w:t>
      </w:r>
      <w:r>
        <w:rPr>
          <w:sz w:val="20"/>
          <w:szCs w:val="20"/>
        </w:rPr>
        <w:t xml:space="preserve">, Olson, Harland, Weber and Shock were present. </w:t>
      </w:r>
      <w:r w:rsidR="00B82A78">
        <w:rPr>
          <w:sz w:val="20"/>
          <w:szCs w:val="20"/>
        </w:rPr>
        <w:t>Councilor Wilson was absent</w:t>
      </w:r>
    </w:p>
    <w:p w:rsidR="00675662" w:rsidRDefault="00675662" w:rsidP="00675662">
      <w:pPr>
        <w:rPr>
          <w:sz w:val="20"/>
          <w:szCs w:val="20"/>
        </w:rPr>
      </w:pPr>
    </w:p>
    <w:p w:rsidR="00675662" w:rsidRDefault="00675662" w:rsidP="00675662">
      <w:r>
        <w:rPr>
          <w:sz w:val="20"/>
          <w:szCs w:val="20"/>
        </w:rPr>
        <w:t>Motion by Councilor</w:t>
      </w:r>
      <w:r w:rsidR="00B82A78">
        <w:rPr>
          <w:sz w:val="20"/>
          <w:szCs w:val="20"/>
        </w:rPr>
        <w:t xml:space="preserve"> Shock</w:t>
      </w:r>
      <w:r>
        <w:rPr>
          <w:sz w:val="20"/>
          <w:szCs w:val="20"/>
        </w:rPr>
        <w:t>, seconded by Councilor</w:t>
      </w:r>
      <w:r w:rsidR="00B82A78">
        <w:rPr>
          <w:sz w:val="20"/>
          <w:szCs w:val="20"/>
        </w:rPr>
        <w:t xml:space="preserve"> Weber</w:t>
      </w:r>
      <w:r w:rsidR="00356747">
        <w:rPr>
          <w:sz w:val="20"/>
          <w:szCs w:val="20"/>
        </w:rPr>
        <w:t xml:space="preserve"> </w:t>
      </w:r>
      <w:r>
        <w:rPr>
          <w:sz w:val="20"/>
          <w:szCs w:val="20"/>
        </w:rPr>
        <w:t xml:space="preserve">to approve the agenda, </w:t>
      </w:r>
      <w:r w:rsidR="00356747">
        <w:rPr>
          <w:sz w:val="20"/>
          <w:szCs w:val="20"/>
        </w:rPr>
        <w:t>all voted aye.</w:t>
      </w:r>
      <w:r>
        <w:rPr>
          <w:sz w:val="20"/>
          <w:szCs w:val="20"/>
        </w:rPr>
        <w:t xml:space="preserve"> </w:t>
      </w:r>
      <w:r w:rsidR="00356747">
        <w:rPr>
          <w:sz w:val="20"/>
          <w:szCs w:val="20"/>
        </w:rPr>
        <w:t>Motion</w:t>
      </w:r>
      <w:r>
        <w:rPr>
          <w:sz w:val="20"/>
          <w:szCs w:val="20"/>
        </w:rPr>
        <w:t xml:space="preserve"> passed.</w:t>
      </w:r>
    </w:p>
    <w:p w:rsidR="00675662" w:rsidRDefault="00675662" w:rsidP="00675662"/>
    <w:p w:rsidR="00675662" w:rsidRDefault="00675662" w:rsidP="00675662">
      <w:pPr>
        <w:rPr>
          <w:sz w:val="20"/>
          <w:szCs w:val="20"/>
        </w:rPr>
      </w:pPr>
      <w:r>
        <w:rPr>
          <w:sz w:val="20"/>
          <w:szCs w:val="20"/>
        </w:rPr>
        <w:t>Motion to approve minutes from the previous meeting was made by Councilor</w:t>
      </w:r>
      <w:r w:rsidR="00B82A78">
        <w:rPr>
          <w:sz w:val="20"/>
          <w:szCs w:val="20"/>
        </w:rPr>
        <w:t xml:space="preserve"> Olson</w:t>
      </w:r>
      <w:r>
        <w:rPr>
          <w:sz w:val="20"/>
          <w:szCs w:val="20"/>
        </w:rPr>
        <w:t>, seconded by Councilor</w:t>
      </w:r>
      <w:r w:rsidR="00B82A78">
        <w:rPr>
          <w:sz w:val="20"/>
          <w:szCs w:val="20"/>
        </w:rPr>
        <w:t xml:space="preserve"> </w:t>
      </w:r>
      <w:r w:rsidR="00333633">
        <w:rPr>
          <w:sz w:val="20"/>
          <w:szCs w:val="20"/>
        </w:rPr>
        <w:t>Shock.</w:t>
      </w:r>
      <w:r>
        <w:rPr>
          <w:sz w:val="20"/>
          <w:szCs w:val="20"/>
        </w:rPr>
        <w:t xml:space="preserve">  All Councilors voted aye.  Motion passed.</w:t>
      </w:r>
    </w:p>
    <w:p w:rsidR="00675662" w:rsidRDefault="00675662" w:rsidP="00675662">
      <w:pPr>
        <w:rPr>
          <w:sz w:val="20"/>
          <w:szCs w:val="20"/>
        </w:rPr>
      </w:pPr>
    </w:p>
    <w:p w:rsidR="00675662" w:rsidRPr="00B82A78" w:rsidRDefault="00675662" w:rsidP="00675662">
      <w:pPr>
        <w:rPr>
          <w:sz w:val="20"/>
          <w:szCs w:val="20"/>
        </w:rPr>
      </w:pPr>
      <w:r w:rsidRPr="0078036A">
        <w:rPr>
          <w:b/>
          <w:sz w:val="20"/>
          <w:szCs w:val="20"/>
        </w:rPr>
        <w:t>Visitors</w:t>
      </w:r>
      <w:r w:rsidRPr="00B82A78">
        <w:rPr>
          <w:sz w:val="20"/>
          <w:szCs w:val="20"/>
        </w:rPr>
        <w:t>:</w:t>
      </w:r>
      <w:r w:rsidR="00B82A78" w:rsidRPr="00B82A78">
        <w:rPr>
          <w:sz w:val="20"/>
          <w:szCs w:val="20"/>
        </w:rPr>
        <w:t xml:space="preserve"> Bob</w:t>
      </w:r>
      <w:r w:rsidR="00B82A78">
        <w:rPr>
          <w:sz w:val="20"/>
          <w:szCs w:val="20"/>
        </w:rPr>
        <w:t xml:space="preserve"> </w:t>
      </w:r>
      <w:r w:rsidR="00B82A78" w:rsidRPr="00B82A78">
        <w:rPr>
          <w:sz w:val="20"/>
          <w:szCs w:val="20"/>
        </w:rPr>
        <w:t>Mickelson of the Rural Fire Dept. was present and spoke to the Council on the need for the Rural and City Fire Departments to work together. He also stated that they are in need of a newer</w:t>
      </w:r>
      <w:r w:rsidR="00B82A78">
        <w:rPr>
          <w:sz w:val="20"/>
          <w:szCs w:val="20"/>
        </w:rPr>
        <w:t xml:space="preserve"> fire truck and also</w:t>
      </w:r>
      <w:r w:rsidR="00B82A78" w:rsidRPr="00B82A78">
        <w:rPr>
          <w:sz w:val="20"/>
          <w:szCs w:val="20"/>
        </w:rPr>
        <w:t xml:space="preserve"> of new equipment for the volunteer fireman. As of now their equipment is so outdated, that they cannot go to any training. Financial information from the City and Rural Fire departments were handed out.</w:t>
      </w:r>
    </w:p>
    <w:p w:rsidR="00675662" w:rsidRDefault="00675662" w:rsidP="00675662">
      <w:pPr>
        <w:rPr>
          <w:b/>
          <w:sz w:val="20"/>
          <w:szCs w:val="20"/>
        </w:rPr>
      </w:pPr>
    </w:p>
    <w:p w:rsidR="00675662" w:rsidRPr="009A16AF" w:rsidRDefault="00675662" w:rsidP="00675662">
      <w:pPr>
        <w:rPr>
          <w:sz w:val="20"/>
          <w:szCs w:val="20"/>
        </w:rPr>
      </w:pPr>
    </w:p>
    <w:p w:rsidR="00675662" w:rsidRPr="0045127C" w:rsidRDefault="00675662" w:rsidP="00675662">
      <w:pPr>
        <w:rPr>
          <w:sz w:val="20"/>
          <w:szCs w:val="20"/>
        </w:rPr>
      </w:pPr>
      <w:r w:rsidRPr="0078036A">
        <w:rPr>
          <w:b/>
          <w:sz w:val="20"/>
          <w:szCs w:val="20"/>
        </w:rPr>
        <w:t>Old Business:</w:t>
      </w:r>
      <w:r w:rsidR="00B82A78">
        <w:rPr>
          <w:b/>
          <w:sz w:val="20"/>
          <w:szCs w:val="20"/>
        </w:rPr>
        <w:t xml:space="preserve"> </w:t>
      </w:r>
      <w:r w:rsidR="00B82A78" w:rsidRPr="0045127C">
        <w:rPr>
          <w:sz w:val="20"/>
          <w:szCs w:val="20"/>
        </w:rPr>
        <w:t>Brad Muscha from Moore Engineering handed out informati</w:t>
      </w:r>
      <w:r w:rsidR="0018032F">
        <w:rPr>
          <w:sz w:val="20"/>
          <w:szCs w:val="20"/>
        </w:rPr>
        <w:t>on pertaining to the possible funding option through</w:t>
      </w:r>
      <w:r w:rsidR="00B82A78" w:rsidRPr="0045127C">
        <w:rPr>
          <w:sz w:val="20"/>
          <w:szCs w:val="20"/>
        </w:rPr>
        <w:t xml:space="preserve"> USDA Rural Development for a sewer replacement project of critical areas</w:t>
      </w:r>
      <w:r w:rsidR="0018032F">
        <w:rPr>
          <w:sz w:val="20"/>
          <w:szCs w:val="20"/>
        </w:rPr>
        <w:t xml:space="preserve"> in Cando</w:t>
      </w:r>
      <w:r w:rsidR="00B82A78" w:rsidRPr="0045127C">
        <w:rPr>
          <w:sz w:val="20"/>
          <w:szCs w:val="20"/>
        </w:rPr>
        <w:t xml:space="preserve">. </w:t>
      </w:r>
      <w:r w:rsidR="0045127C" w:rsidRPr="0045127C">
        <w:rPr>
          <w:sz w:val="20"/>
          <w:szCs w:val="20"/>
        </w:rPr>
        <w:t>A commitment Date of April 2019 is necessary in order for the project to take place in 2020. The City Auditor will use the information provided and p</w:t>
      </w:r>
      <w:r w:rsidR="00991854">
        <w:rPr>
          <w:sz w:val="20"/>
          <w:szCs w:val="20"/>
        </w:rPr>
        <w:t>resent updated financials at the next meeting</w:t>
      </w:r>
      <w:r w:rsidR="0045127C" w:rsidRPr="0045127C">
        <w:rPr>
          <w:sz w:val="20"/>
          <w:szCs w:val="20"/>
        </w:rPr>
        <w:t xml:space="preserve">. </w:t>
      </w:r>
    </w:p>
    <w:p w:rsidR="0045127C" w:rsidRDefault="0045127C" w:rsidP="00675662">
      <w:pPr>
        <w:rPr>
          <w:sz w:val="20"/>
          <w:szCs w:val="20"/>
        </w:rPr>
      </w:pPr>
    </w:p>
    <w:p w:rsidR="003E2BF6" w:rsidRPr="0045127C" w:rsidRDefault="003E2BF6" w:rsidP="00675662">
      <w:pPr>
        <w:rPr>
          <w:sz w:val="20"/>
          <w:szCs w:val="20"/>
        </w:rPr>
      </w:pPr>
    </w:p>
    <w:p w:rsidR="00675662" w:rsidRPr="003D71CE" w:rsidRDefault="00675662" w:rsidP="00675662">
      <w:pPr>
        <w:rPr>
          <w:sz w:val="20"/>
          <w:szCs w:val="20"/>
        </w:rPr>
      </w:pPr>
      <w:r w:rsidRPr="00F00C06">
        <w:rPr>
          <w:b/>
          <w:sz w:val="20"/>
          <w:szCs w:val="20"/>
        </w:rPr>
        <w:t>New Business:</w:t>
      </w:r>
      <w:r w:rsidR="003D71CE">
        <w:rPr>
          <w:b/>
          <w:sz w:val="20"/>
          <w:szCs w:val="20"/>
        </w:rPr>
        <w:t xml:space="preserve"> </w:t>
      </w:r>
      <w:r w:rsidR="003D71CE" w:rsidRPr="003D71CE">
        <w:rPr>
          <w:sz w:val="20"/>
          <w:szCs w:val="20"/>
        </w:rPr>
        <w:t>A motion was made by Councilor Shock to approve an Application for Property Tax Credit for a Disabled Veteran. Councilor Harland seconded the motion. All Councilors voted aye and motion passed.</w:t>
      </w:r>
      <w:r w:rsidR="003D71CE">
        <w:rPr>
          <w:sz w:val="20"/>
          <w:szCs w:val="20"/>
        </w:rPr>
        <w:t xml:space="preserve"> A motion by Councilor Weber, seconded by Councilor Olson to renew the Cemetery Mowing Contract with Lane Pederson for 2019 at $12000. All Councilors voted in favo</w:t>
      </w:r>
      <w:r w:rsidR="0018032F">
        <w:rPr>
          <w:sz w:val="20"/>
          <w:szCs w:val="20"/>
        </w:rPr>
        <w:t>r,</w:t>
      </w:r>
      <w:r w:rsidR="003D71CE">
        <w:rPr>
          <w:sz w:val="20"/>
          <w:szCs w:val="20"/>
        </w:rPr>
        <w:t xml:space="preserve"> motion passed.</w:t>
      </w:r>
      <w:r w:rsidR="00991854">
        <w:rPr>
          <w:sz w:val="20"/>
          <w:szCs w:val="20"/>
        </w:rPr>
        <w:t xml:space="preserve"> A billing pertaining to a sewer backup at a residence on 1</w:t>
      </w:r>
      <w:r w:rsidR="00991854" w:rsidRPr="00991854">
        <w:rPr>
          <w:sz w:val="20"/>
          <w:szCs w:val="20"/>
          <w:vertAlign w:val="superscript"/>
        </w:rPr>
        <w:t>st</w:t>
      </w:r>
      <w:r w:rsidR="00991854">
        <w:rPr>
          <w:sz w:val="20"/>
          <w:szCs w:val="20"/>
        </w:rPr>
        <w:t xml:space="preserve"> Ave was discussed. Councilor Harland informed the Council as to the pump station situation, and what is being done to fix it. Councilor Harland then made a motion to pay the bill to the contractor, since it was the city’s problem. Councilor Harland then brought it to the attention of the City Council that a shed had been moved in to a residence without a building permit. Councilor Olson said he would talk to the Building Inspector </w:t>
      </w:r>
      <w:r w:rsidR="0018032F">
        <w:rPr>
          <w:sz w:val="20"/>
          <w:szCs w:val="20"/>
        </w:rPr>
        <w:t>on</w:t>
      </w:r>
      <w:r w:rsidR="00991854">
        <w:rPr>
          <w:sz w:val="20"/>
          <w:szCs w:val="20"/>
        </w:rPr>
        <w:t xml:space="preserve"> the matter. </w:t>
      </w:r>
      <w:r w:rsidR="003D71CE">
        <w:rPr>
          <w:sz w:val="20"/>
          <w:szCs w:val="20"/>
        </w:rPr>
        <w:t xml:space="preserve"> Councilor Olson made a motion to approve a resolution to </w:t>
      </w:r>
      <w:r w:rsidR="008B686A">
        <w:rPr>
          <w:sz w:val="20"/>
          <w:szCs w:val="20"/>
        </w:rPr>
        <w:t>amend the 2019 Preliminary B</w:t>
      </w:r>
      <w:r w:rsidR="003D71CE">
        <w:rPr>
          <w:sz w:val="20"/>
          <w:szCs w:val="20"/>
        </w:rPr>
        <w:t>udget pertaining to employee expenses between the water and sewer fund.  All Councilors voted in favor and motion passed. Councilor Shock made a motion</w:t>
      </w:r>
      <w:r w:rsidR="008B686A">
        <w:rPr>
          <w:sz w:val="20"/>
          <w:szCs w:val="20"/>
        </w:rPr>
        <w:t xml:space="preserve"> to approve Local</w:t>
      </w:r>
      <w:r w:rsidR="003D71CE">
        <w:rPr>
          <w:sz w:val="20"/>
          <w:szCs w:val="20"/>
        </w:rPr>
        <w:t xml:space="preserve"> Gaming Application #2018-06 to Cando Hockey Boosters. Councilor Weber seconded the motion. All voted aye and motion passed. </w:t>
      </w:r>
    </w:p>
    <w:p w:rsidR="00675662" w:rsidRDefault="00675662" w:rsidP="00675662">
      <w:pPr>
        <w:rPr>
          <w:sz w:val="20"/>
          <w:szCs w:val="20"/>
        </w:rPr>
      </w:pPr>
    </w:p>
    <w:p w:rsidR="003E2BF6" w:rsidRPr="009A16AF" w:rsidRDefault="003E2BF6" w:rsidP="00675662">
      <w:pPr>
        <w:rPr>
          <w:sz w:val="20"/>
          <w:szCs w:val="20"/>
        </w:rPr>
      </w:pPr>
    </w:p>
    <w:p w:rsidR="00675662" w:rsidRPr="003D71CE" w:rsidRDefault="00675662" w:rsidP="00675662">
      <w:pPr>
        <w:rPr>
          <w:sz w:val="20"/>
          <w:szCs w:val="20"/>
        </w:rPr>
      </w:pPr>
      <w:r w:rsidRPr="00F00C06">
        <w:rPr>
          <w:b/>
          <w:sz w:val="20"/>
          <w:szCs w:val="20"/>
        </w:rPr>
        <w:t>Financial Reports</w:t>
      </w:r>
      <w:r>
        <w:rPr>
          <w:b/>
          <w:sz w:val="20"/>
          <w:szCs w:val="20"/>
        </w:rPr>
        <w:t>:</w:t>
      </w:r>
      <w:r w:rsidR="003D71CE">
        <w:rPr>
          <w:b/>
          <w:sz w:val="20"/>
          <w:szCs w:val="20"/>
        </w:rPr>
        <w:t xml:space="preserve"> </w:t>
      </w:r>
      <w:r w:rsidR="003D71CE" w:rsidRPr="003D71CE">
        <w:rPr>
          <w:sz w:val="20"/>
          <w:szCs w:val="20"/>
        </w:rPr>
        <w:t xml:space="preserve">The City Auditor presented </w:t>
      </w:r>
      <w:r w:rsidR="00991854">
        <w:rPr>
          <w:sz w:val="20"/>
          <w:szCs w:val="20"/>
        </w:rPr>
        <w:t xml:space="preserve">a </w:t>
      </w:r>
      <w:r w:rsidR="003D71CE" w:rsidRPr="003D71CE">
        <w:rPr>
          <w:sz w:val="20"/>
          <w:szCs w:val="20"/>
        </w:rPr>
        <w:t>fi</w:t>
      </w:r>
      <w:r w:rsidR="00991854">
        <w:rPr>
          <w:sz w:val="20"/>
          <w:szCs w:val="20"/>
        </w:rPr>
        <w:t>nancial report</w:t>
      </w:r>
      <w:r w:rsidR="008B686A">
        <w:rPr>
          <w:sz w:val="20"/>
          <w:szCs w:val="20"/>
        </w:rPr>
        <w:t xml:space="preserve"> as of 11/3</w:t>
      </w:r>
      <w:r w:rsidR="003D71CE" w:rsidRPr="003D71CE">
        <w:rPr>
          <w:sz w:val="20"/>
          <w:szCs w:val="20"/>
        </w:rPr>
        <w:t xml:space="preserve">0/18 and also provided a </w:t>
      </w:r>
      <w:r w:rsidR="003D71CE">
        <w:rPr>
          <w:sz w:val="20"/>
          <w:szCs w:val="20"/>
        </w:rPr>
        <w:t xml:space="preserve">final </w:t>
      </w:r>
      <w:r w:rsidR="00991854">
        <w:rPr>
          <w:sz w:val="20"/>
          <w:szCs w:val="20"/>
        </w:rPr>
        <w:t>Debt S</w:t>
      </w:r>
      <w:r w:rsidR="003D71CE" w:rsidRPr="003D71CE">
        <w:rPr>
          <w:sz w:val="20"/>
          <w:szCs w:val="20"/>
        </w:rPr>
        <w:t>ervice report for</w:t>
      </w:r>
      <w:r w:rsidR="00991854">
        <w:rPr>
          <w:sz w:val="20"/>
          <w:szCs w:val="20"/>
        </w:rPr>
        <w:t xml:space="preserve"> the Rural Water/Refinancing loan through the ND Public Finance Authority</w:t>
      </w:r>
      <w:r w:rsidR="003D71CE" w:rsidRPr="003D71CE">
        <w:rPr>
          <w:sz w:val="20"/>
          <w:szCs w:val="20"/>
        </w:rPr>
        <w:t>.</w:t>
      </w:r>
      <w:r w:rsidR="00991854">
        <w:rPr>
          <w:sz w:val="20"/>
          <w:szCs w:val="20"/>
        </w:rPr>
        <w:t xml:space="preserve"> The refinancing of the existing water plant debt and the expenses related to hooking up to rural water</w:t>
      </w:r>
      <w:r w:rsidR="00563F03">
        <w:rPr>
          <w:sz w:val="20"/>
          <w:szCs w:val="20"/>
        </w:rPr>
        <w:t>, results in annual payments averaging $124,457 per year for 20 years.</w:t>
      </w:r>
    </w:p>
    <w:p w:rsidR="00675662" w:rsidRDefault="00675662" w:rsidP="00675662">
      <w:pPr>
        <w:rPr>
          <w:b/>
          <w:sz w:val="20"/>
          <w:szCs w:val="20"/>
        </w:rPr>
      </w:pPr>
    </w:p>
    <w:p w:rsidR="003E2BF6" w:rsidRDefault="003E2BF6" w:rsidP="00675662">
      <w:pPr>
        <w:rPr>
          <w:b/>
          <w:sz w:val="20"/>
          <w:szCs w:val="20"/>
        </w:rPr>
      </w:pPr>
    </w:p>
    <w:p w:rsidR="00675662" w:rsidRDefault="00675662" w:rsidP="00675662">
      <w:pPr>
        <w:rPr>
          <w:sz w:val="20"/>
          <w:szCs w:val="20"/>
        </w:rPr>
      </w:pPr>
      <w:r w:rsidRPr="00080A15">
        <w:rPr>
          <w:b/>
          <w:sz w:val="20"/>
          <w:szCs w:val="20"/>
        </w:rPr>
        <w:t>A Motion to pay the bills</w:t>
      </w:r>
      <w:r>
        <w:rPr>
          <w:sz w:val="20"/>
          <w:szCs w:val="20"/>
        </w:rPr>
        <w:t xml:space="preserve"> was made by Councilor</w:t>
      </w:r>
      <w:r w:rsidR="003D71CE">
        <w:rPr>
          <w:sz w:val="20"/>
          <w:szCs w:val="20"/>
        </w:rPr>
        <w:t xml:space="preserve"> </w:t>
      </w:r>
      <w:r w:rsidR="00991854">
        <w:rPr>
          <w:sz w:val="20"/>
          <w:szCs w:val="20"/>
        </w:rPr>
        <w:t>Shock</w:t>
      </w:r>
      <w:r>
        <w:rPr>
          <w:sz w:val="20"/>
          <w:szCs w:val="20"/>
        </w:rPr>
        <w:t>, seconded by Councilor</w:t>
      </w:r>
      <w:r w:rsidR="00991854">
        <w:rPr>
          <w:sz w:val="20"/>
          <w:szCs w:val="20"/>
        </w:rPr>
        <w:t xml:space="preserve"> Olson</w:t>
      </w:r>
      <w:r>
        <w:rPr>
          <w:sz w:val="20"/>
          <w:szCs w:val="20"/>
        </w:rPr>
        <w:t>; all were in favor and motion passed.</w:t>
      </w:r>
    </w:p>
    <w:p w:rsidR="00563F03" w:rsidRDefault="00563F03" w:rsidP="00675662">
      <w:pPr>
        <w:rPr>
          <w:sz w:val="20"/>
          <w:szCs w:val="20"/>
        </w:rPr>
      </w:pPr>
    </w:p>
    <w:p w:rsidR="00E0054E" w:rsidRDefault="00E0054E" w:rsidP="00675662">
      <w:pPr>
        <w:rPr>
          <w:sz w:val="20"/>
          <w:szCs w:val="20"/>
        </w:rPr>
      </w:pPr>
    </w:p>
    <w:p w:rsidR="00675662" w:rsidRDefault="00563F03" w:rsidP="00675662">
      <w:pPr>
        <w:rPr>
          <w:sz w:val="20"/>
          <w:szCs w:val="20"/>
        </w:rPr>
      </w:pPr>
      <w:r w:rsidRPr="00563F03">
        <w:rPr>
          <w:noProof/>
        </w:rPr>
        <w:drawing>
          <wp:inline distT="0" distB="0" distL="0" distR="0">
            <wp:extent cx="5035550" cy="93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35550" cy="939800"/>
                    </a:xfrm>
                    <a:prstGeom prst="rect">
                      <a:avLst/>
                    </a:prstGeom>
                    <a:noFill/>
                    <a:ln>
                      <a:noFill/>
                    </a:ln>
                  </pic:spPr>
                </pic:pic>
              </a:graphicData>
            </a:graphic>
          </wp:inline>
        </w:drawing>
      </w:r>
    </w:p>
    <w:p w:rsidR="00675662" w:rsidRDefault="00675662" w:rsidP="00675662">
      <w:pPr>
        <w:rPr>
          <w:sz w:val="20"/>
          <w:szCs w:val="20"/>
        </w:rPr>
      </w:pPr>
    </w:p>
    <w:p w:rsidR="003D71CE" w:rsidRDefault="003D71CE" w:rsidP="00675662">
      <w:pPr>
        <w:rPr>
          <w:sz w:val="20"/>
          <w:szCs w:val="20"/>
        </w:rPr>
      </w:pPr>
    </w:p>
    <w:p w:rsidR="00675662" w:rsidRDefault="00991854" w:rsidP="00675662">
      <w:pPr>
        <w:rPr>
          <w:sz w:val="20"/>
          <w:szCs w:val="20"/>
        </w:rPr>
      </w:pPr>
      <w:r>
        <w:rPr>
          <w:sz w:val="20"/>
          <w:szCs w:val="20"/>
        </w:rPr>
        <w:t>A motion by Councilor Olson was seconded by Councilor Weber</w:t>
      </w:r>
      <w:r w:rsidR="00675662">
        <w:rPr>
          <w:sz w:val="20"/>
          <w:szCs w:val="20"/>
        </w:rPr>
        <w:t xml:space="preserve"> for meeting to be adjourned, a unanimous vote was cast in favor.</w:t>
      </w:r>
    </w:p>
    <w:p w:rsidR="00675662" w:rsidRDefault="00675662" w:rsidP="00675662">
      <w:pPr>
        <w:rPr>
          <w:sz w:val="20"/>
          <w:szCs w:val="20"/>
        </w:rPr>
      </w:pPr>
    </w:p>
    <w:p w:rsidR="003E2BF6" w:rsidRDefault="003E2BF6" w:rsidP="007A3288">
      <w:pPr>
        <w:jc w:val="both"/>
        <w:rPr>
          <w:sz w:val="20"/>
          <w:szCs w:val="20"/>
        </w:rPr>
      </w:pPr>
      <w:bookmarkStart w:id="0" w:name="_GoBack"/>
      <w:bookmarkEnd w:id="0"/>
    </w:p>
    <w:p w:rsidR="00675662" w:rsidRDefault="00675662" w:rsidP="00675662">
      <w:pPr>
        <w:tabs>
          <w:tab w:val="left" w:pos="1553"/>
        </w:tabs>
        <w:rPr>
          <w:sz w:val="20"/>
          <w:szCs w:val="20"/>
        </w:rPr>
      </w:pPr>
      <w:r>
        <w:rPr>
          <w:sz w:val="20"/>
          <w:szCs w:val="20"/>
        </w:rPr>
        <w:t>Annette Johnson</w:t>
      </w:r>
    </w:p>
    <w:p w:rsidR="00675662" w:rsidRDefault="00675662" w:rsidP="00675662">
      <w:pPr>
        <w:tabs>
          <w:tab w:val="left" w:pos="1553"/>
        </w:tabs>
        <w:rPr>
          <w:sz w:val="20"/>
          <w:szCs w:val="20"/>
        </w:rPr>
      </w:pPr>
      <w:r>
        <w:rPr>
          <w:sz w:val="20"/>
          <w:szCs w:val="20"/>
        </w:rPr>
        <w:t>City Auditor</w:t>
      </w:r>
    </w:p>
    <w:sectPr w:rsidR="00675662" w:rsidSect="00E005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662"/>
    <w:rsid w:val="0018032F"/>
    <w:rsid w:val="00333633"/>
    <w:rsid w:val="00356747"/>
    <w:rsid w:val="003D71CE"/>
    <w:rsid w:val="003E2BF6"/>
    <w:rsid w:val="0045127C"/>
    <w:rsid w:val="00563F03"/>
    <w:rsid w:val="00675662"/>
    <w:rsid w:val="007A3288"/>
    <w:rsid w:val="007A7AC8"/>
    <w:rsid w:val="008801A7"/>
    <w:rsid w:val="008B686A"/>
    <w:rsid w:val="00991854"/>
    <w:rsid w:val="00B2306D"/>
    <w:rsid w:val="00B82A78"/>
    <w:rsid w:val="00E00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817F0-624B-4A77-8717-EEC12372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6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32F"/>
    <w:rPr>
      <w:rFonts w:ascii="Segoe UI" w:eastAsia="Times New Roman" w:hAnsi="Segoe UI" w:cs="Segoe UI"/>
      <w:sz w:val="18"/>
      <w:szCs w:val="18"/>
    </w:rPr>
  </w:style>
  <w:style w:type="paragraph" w:styleId="Revision">
    <w:name w:val="Revision"/>
    <w:hidden/>
    <w:uiPriority w:val="99"/>
    <w:semiHidden/>
    <w:rsid w:val="003E2BF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897679">
      <w:bodyDiv w:val="1"/>
      <w:marLeft w:val="0"/>
      <w:marRight w:val="0"/>
      <w:marTop w:val="0"/>
      <w:marBottom w:val="0"/>
      <w:divBdr>
        <w:top w:val="none" w:sz="0" w:space="0" w:color="auto"/>
        <w:left w:val="none" w:sz="0" w:space="0" w:color="auto"/>
        <w:bottom w:val="none" w:sz="0" w:space="0" w:color="auto"/>
        <w:right w:val="none" w:sz="0" w:space="0" w:color="auto"/>
      </w:divBdr>
    </w:div>
    <w:div w:id="131584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Office1</cp:lastModifiedBy>
  <cp:revision>7</cp:revision>
  <cp:lastPrinted>2018-12-18T17:43:00Z</cp:lastPrinted>
  <dcterms:created xsi:type="dcterms:W3CDTF">2018-12-18T16:51:00Z</dcterms:created>
  <dcterms:modified xsi:type="dcterms:W3CDTF">2018-12-18T17:44:00Z</dcterms:modified>
</cp:coreProperties>
</file>