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62" w:rsidRDefault="00D57E72" w:rsidP="00675662">
      <w:pPr>
        <w:jc w:val="center"/>
        <w:rPr>
          <w:b/>
          <w:u w:val="single"/>
        </w:rPr>
      </w:pPr>
      <w:r>
        <w:rPr>
          <w:b/>
          <w:u w:val="single"/>
        </w:rPr>
        <w:t xml:space="preserve"> Tax Abatement Hearing</w:t>
      </w:r>
      <w:r w:rsidR="00C47D76">
        <w:rPr>
          <w:b/>
          <w:u w:val="single"/>
        </w:rPr>
        <w:t xml:space="preserve"> </w:t>
      </w:r>
    </w:p>
    <w:p w:rsidR="00B2306D" w:rsidRPr="00B2306D" w:rsidRDefault="00B2306D" w:rsidP="00B2306D">
      <w:pPr>
        <w:ind w:left="2880"/>
        <w:rPr>
          <w:sz w:val="16"/>
          <w:szCs w:val="16"/>
        </w:rPr>
      </w:pPr>
      <w:r>
        <w:rPr>
          <w:sz w:val="16"/>
          <w:szCs w:val="16"/>
        </w:rPr>
        <w:t xml:space="preserve">        The following is</w:t>
      </w:r>
      <w:r w:rsidRPr="00B2306D">
        <w:rPr>
          <w:sz w:val="16"/>
          <w:szCs w:val="16"/>
        </w:rPr>
        <w:t xml:space="preserve"> subject to the City Council’s review and revision</w:t>
      </w:r>
    </w:p>
    <w:p w:rsidR="00675662" w:rsidRDefault="00675662" w:rsidP="00675662">
      <w:pPr>
        <w:jc w:val="center"/>
        <w:rPr>
          <w:sz w:val="16"/>
          <w:szCs w:val="16"/>
        </w:rPr>
      </w:pPr>
    </w:p>
    <w:p w:rsidR="00E0054E" w:rsidRPr="00E0054E" w:rsidRDefault="00E0054E" w:rsidP="00675662">
      <w:pPr>
        <w:jc w:val="center"/>
        <w:rPr>
          <w:sz w:val="16"/>
          <w:szCs w:val="16"/>
        </w:rPr>
      </w:pPr>
    </w:p>
    <w:p w:rsidR="00C47D76" w:rsidRDefault="00675662" w:rsidP="00675662">
      <w:pPr>
        <w:rPr>
          <w:sz w:val="20"/>
          <w:szCs w:val="20"/>
        </w:rPr>
      </w:pPr>
      <w:r>
        <w:rPr>
          <w:sz w:val="20"/>
          <w:szCs w:val="20"/>
        </w:rPr>
        <w:t xml:space="preserve">The Cando City Council </w:t>
      </w:r>
      <w:r w:rsidR="00D57E72">
        <w:rPr>
          <w:sz w:val="20"/>
          <w:szCs w:val="20"/>
        </w:rPr>
        <w:t>held a Tax Abatement hearing along with the regular scheduled Council meeting on</w:t>
      </w:r>
      <w:r>
        <w:rPr>
          <w:sz w:val="20"/>
          <w:szCs w:val="20"/>
        </w:rPr>
        <w:t xml:space="preserve"> Monday</w:t>
      </w:r>
      <w:r w:rsidR="00D91D39">
        <w:rPr>
          <w:sz w:val="20"/>
          <w:szCs w:val="20"/>
        </w:rPr>
        <w:t xml:space="preserve"> </w:t>
      </w:r>
      <w:r w:rsidR="00D57E72">
        <w:rPr>
          <w:sz w:val="20"/>
          <w:szCs w:val="20"/>
        </w:rPr>
        <w:t>November 4th, 2019 at 7:15</w:t>
      </w:r>
      <w:r w:rsidR="00BC302A">
        <w:rPr>
          <w:sz w:val="20"/>
          <w:szCs w:val="20"/>
        </w:rPr>
        <w:t>pm</w:t>
      </w:r>
      <w:r w:rsidR="00C47D76">
        <w:rPr>
          <w:sz w:val="20"/>
          <w:szCs w:val="20"/>
        </w:rPr>
        <w:t xml:space="preserve"> at the Towner County Courthouse</w:t>
      </w:r>
      <w:r>
        <w:rPr>
          <w:sz w:val="20"/>
          <w:szCs w:val="20"/>
        </w:rPr>
        <w:t xml:space="preserve"> with Mayor Bjornst</w:t>
      </w:r>
      <w:r w:rsidR="008801A7">
        <w:rPr>
          <w:sz w:val="20"/>
          <w:szCs w:val="20"/>
        </w:rPr>
        <w:t xml:space="preserve">ad presiding. </w:t>
      </w:r>
      <w:r w:rsidR="00D57E72">
        <w:rPr>
          <w:sz w:val="20"/>
          <w:szCs w:val="20"/>
        </w:rPr>
        <w:t>All Councilors present except for Councilor Wilson was absent. Also present was Jerry Ratzlaff, City Assessor and Gayla Wakefield, Applicant</w:t>
      </w:r>
    </w:p>
    <w:p w:rsidR="00675662" w:rsidRDefault="00675662" w:rsidP="00675662">
      <w:pPr>
        <w:rPr>
          <w:sz w:val="20"/>
          <w:szCs w:val="20"/>
        </w:rPr>
      </w:pPr>
    </w:p>
    <w:p w:rsidR="00D57E72" w:rsidRDefault="00D57E72" w:rsidP="00675662">
      <w:pPr>
        <w:rPr>
          <w:sz w:val="20"/>
          <w:szCs w:val="20"/>
        </w:rPr>
      </w:pPr>
      <w:r>
        <w:rPr>
          <w:sz w:val="20"/>
          <w:szCs w:val="20"/>
        </w:rPr>
        <w:t xml:space="preserve">Gayla Wakefield stated that she felt her valuation was unfair, since the assessed value was more than the appraised value. She submitted an appraisal dated 11/08/2016. City Assessor presented the Council will spreadsheet on valuations of 8 other properties within the City of Cando.  He also mentioned that the appraisal submitted was 3 years old and the market values in Cando have increased substantially in the last 3 years. </w:t>
      </w:r>
    </w:p>
    <w:p w:rsidR="00D57E72" w:rsidRDefault="00D57E72" w:rsidP="00675662">
      <w:pPr>
        <w:rPr>
          <w:sz w:val="20"/>
          <w:szCs w:val="20"/>
        </w:rPr>
      </w:pPr>
    </w:p>
    <w:p w:rsidR="00D57E72" w:rsidRDefault="00D57E72" w:rsidP="00675662">
      <w:pPr>
        <w:rPr>
          <w:sz w:val="20"/>
          <w:szCs w:val="20"/>
        </w:rPr>
      </w:pPr>
      <w:r>
        <w:rPr>
          <w:sz w:val="20"/>
          <w:szCs w:val="20"/>
        </w:rPr>
        <w:t>After discussions, it wa</w:t>
      </w:r>
      <w:r w:rsidR="00F758F0">
        <w:rPr>
          <w:sz w:val="20"/>
          <w:szCs w:val="20"/>
        </w:rPr>
        <w:t>s decided that Mrs. Wakefield</w:t>
      </w:r>
      <w:r>
        <w:rPr>
          <w:sz w:val="20"/>
          <w:szCs w:val="20"/>
        </w:rPr>
        <w:t xml:space="preserve"> get an updated appraisal</w:t>
      </w:r>
      <w:r w:rsidR="00F758F0">
        <w:rPr>
          <w:sz w:val="20"/>
          <w:szCs w:val="20"/>
        </w:rPr>
        <w:t xml:space="preserve">, </w:t>
      </w:r>
      <w:r w:rsidR="002336EC">
        <w:rPr>
          <w:sz w:val="20"/>
          <w:szCs w:val="20"/>
        </w:rPr>
        <w:t>possibly by</w:t>
      </w:r>
      <w:r>
        <w:rPr>
          <w:sz w:val="20"/>
          <w:szCs w:val="20"/>
        </w:rPr>
        <w:t xml:space="preserve"> a Real Estate professional, </w:t>
      </w:r>
      <w:r w:rsidR="00F758F0">
        <w:rPr>
          <w:sz w:val="20"/>
          <w:szCs w:val="20"/>
        </w:rPr>
        <w:t>(</w:t>
      </w:r>
      <w:r>
        <w:rPr>
          <w:sz w:val="20"/>
          <w:szCs w:val="20"/>
        </w:rPr>
        <w:t>which would not be as costly</w:t>
      </w:r>
      <w:r w:rsidR="00F758F0">
        <w:rPr>
          <w:sz w:val="20"/>
          <w:szCs w:val="20"/>
        </w:rPr>
        <w:t xml:space="preserve">) and the Council will review that information. </w:t>
      </w:r>
      <w:bookmarkStart w:id="0" w:name="_GoBack"/>
      <w:bookmarkEnd w:id="0"/>
    </w:p>
    <w:p w:rsidR="00F758F0" w:rsidRDefault="00F758F0" w:rsidP="00675662">
      <w:pPr>
        <w:rPr>
          <w:sz w:val="20"/>
          <w:szCs w:val="20"/>
        </w:rPr>
      </w:pPr>
    </w:p>
    <w:p w:rsidR="00F758F0" w:rsidRDefault="00F758F0" w:rsidP="00675662">
      <w:pPr>
        <w:rPr>
          <w:sz w:val="20"/>
          <w:szCs w:val="20"/>
        </w:rPr>
      </w:pPr>
      <w:r>
        <w:rPr>
          <w:sz w:val="20"/>
          <w:szCs w:val="20"/>
        </w:rPr>
        <w:t>A m</w:t>
      </w:r>
      <w:r>
        <w:rPr>
          <w:sz w:val="20"/>
          <w:szCs w:val="20"/>
        </w:rPr>
        <w:t>otion</w:t>
      </w:r>
      <w:r>
        <w:rPr>
          <w:sz w:val="20"/>
          <w:szCs w:val="20"/>
        </w:rPr>
        <w:t xml:space="preserve">  by Councilor Shock, seconded by councilor Weber to recess the Abatement hearing at this time, until more information is made available by the Applicant. All voted aye and motion carried. A future hearing date and time will be scheduled within 30 days.</w:t>
      </w:r>
    </w:p>
    <w:p w:rsidR="00675662" w:rsidRDefault="00675662" w:rsidP="00675662">
      <w:pPr>
        <w:rPr>
          <w:sz w:val="20"/>
          <w:szCs w:val="20"/>
        </w:rPr>
      </w:pPr>
    </w:p>
    <w:p w:rsidR="00675662" w:rsidRDefault="00675662" w:rsidP="00675662">
      <w:pPr>
        <w:rPr>
          <w:sz w:val="20"/>
          <w:szCs w:val="20"/>
        </w:rPr>
      </w:pPr>
    </w:p>
    <w:p w:rsidR="00675662" w:rsidRDefault="00FA1C37" w:rsidP="00675662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>A</w:t>
      </w:r>
      <w:r w:rsidR="00675662">
        <w:rPr>
          <w:sz w:val="20"/>
          <w:szCs w:val="20"/>
        </w:rPr>
        <w:t>nnette Johnson</w:t>
      </w:r>
    </w:p>
    <w:p w:rsidR="00675662" w:rsidRDefault="00675662" w:rsidP="00675662">
      <w:pPr>
        <w:tabs>
          <w:tab w:val="left" w:pos="1553"/>
        </w:tabs>
        <w:rPr>
          <w:sz w:val="20"/>
          <w:szCs w:val="20"/>
        </w:rPr>
      </w:pPr>
      <w:r>
        <w:rPr>
          <w:sz w:val="20"/>
          <w:szCs w:val="20"/>
        </w:rPr>
        <w:t>City Auditor</w:t>
      </w:r>
    </w:p>
    <w:p w:rsidR="00675662" w:rsidRDefault="00675662" w:rsidP="00675662">
      <w:pPr>
        <w:rPr>
          <w:sz w:val="20"/>
          <w:szCs w:val="20"/>
        </w:rPr>
      </w:pPr>
    </w:p>
    <w:p w:rsidR="007A7AC8" w:rsidRDefault="007A7AC8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p w:rsidR="00675662" w:rsidRDefault="00675662"/>
    <w:sectPr w:rsidR="00675662" w:rsidSect="00E00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62"/>
    <w:rsid w:val="002336EC"/>
    <w:rsid w:val="002E346E"/>
    <w:rsid w:val="00356747"/>
    <w:rsid w:val="00675662"/>
    <w:rsid w:val="007A7AC8"/>
    <w:rsid w:val="008801A7"/>
    <w:rsid w:val="00B2306D"/>
    <w:rsid w:val="00BC302A"/>
    <w:rsid w:val="00C47D76"/>
    <w:rsid w:val="00CD6A5C"/>
    <w:rsid w:val="00D57E72"/>
    <w:rsid w:val="00D91D39"/>
    <w:rsid w:val="00E0054E"/>
    <w:rsid w:val="00EA4130"/>
    <w:rsid w:val="00F758F0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817F0-624B-4A77-8717-EEC12372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cp:lastPrinted>2019-04-16T19:25:00Z</cp:lastPrinted>
  <dcterms:created xsi:type="dcterms:W3CDTF">2019-11-05T16:47:00Z</dcterms:created>
  <dcterms:modified xsi:type="dcterms:W3CDTF">2019-11-05T16:47:00Z</dcterms:modified>
</cp:coreProperties>
</file>